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F2262" w14:textId="1ED74C15" w:rsidR="000447A4" w:rsidRPr="000C2E50" w:rsidRDefault="00CB40D0" w:rsidP="000447A4">
      <w:pPr>
        <w:autoSpaceDE w:val="0"/>
        <w:autoSpaceDN w:val="0"/>
        <w:ind w:rightChars="100" w:right="271"/>
        <w:jc w:val="right"/>
      </w:pPr>
      <w:r>
        <w:rPr>
          <w:rFonts w:hint="eastAsia"/>
          <w:noProof/>
          <w:spacing w:val="80"/>
          <w:kern w:val="0"/>
        </w:rPr>
        <mc:AlternateContent>
          <mc:Choice Requires="wps">
            <w:drawing>
              <wp:anchor distT="0" distB="0" distL="114300" distR="114300" simplePos="0" relativeHeight="251660288" behindDoc="0" locked="0" layoutInCell="1" allowOverlap="1" wp14:anchorId="448E77BA" wp14:editId="2FBB4573">
                <wp:simplePos x="0" y="0"/>
                <wp:positionH relativeFrom="column">
                  <wp:posOffset>2456180</wp:posOffset>
                </wp:positionH>
                <wp:positionV relativeFrom="paragraph">
                  <wp:posOffset>-519430</wp:posOffset>
                </wp:positionV>
                <wp:extent cx="1228725" cy="9810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228725" cy="981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67C1EF" w14:textId="50C99942" w:rsidR="00CB40D0" w:rsidRPr="00CB40D0" w:rsidRDefault="00CB40D0" w:rsidP="00CB40D0">
                            <w:pPr>
                              <w:spacing w:line="1300" w:lineRule="exact"/>
                              <w:jc w:val="center"/>
                              <w:rPr>
                                <w:rFonts w:ascii="HGS教科書体" w:eastAsia="HGS教科書体" w:hint="eastAsia"/>
                                <w:b/>
                                <w:color w:val="000000" w:themeColor="text1"/>
                                <w:sz w:val="96"/>
                                <w:szCs w:val="96"/>
                              </w:rPr>
                            </w:pPr>
                            <w:r>
                              <w:rPr>
                                <w:rFonts w:ascii="HGS教科書体" w:eastAsia="HGS教科書体"/>
                                <w:b/>
                                <w:color w:val="000000" w:themeColor="text1"/>
                                <w:sz w:val="96"/>
                                <w:szCs w:val="96"/>
                              </w:rPr>
                              <w:fldChar w:fldCharType="begin"/>
                            </w:r>
                            <w:r>
                              <w:rPr>
                                <w:rFonts w:ascii="HGS教科書体" w:eastAsia="HGS教科書体"/>
                                <w:b/>
                                <w:color w:val="000000" w:themeColor="text1"/>
                                <w:sz w:val="96"/>
                                <w:szCs w:val="96"/>
                              </w:rPr>
                              <w:instrText xml:space="preserve"> </w:instrText>
                            </w:r>
                            <w:r>
                              <w:rPr>
                                <w:rFonts w:ascii="HGS教科書体" w:eastAsia="HGS教科書体" w:hint="eastAsia"/>
                                <w:b/>
                                <w:color w:val="000000" w:themeColor="text1"/>
                                <w:sz w:val="96"/>
                                <w:szCs w:val="96"/>
                              </w:rPr>
                              <w:instrText>eq \o\ac(</w:instrText>
                            </w:r>
                            <w:r w:rsidRPr="00CB40D0">
                              <w:rPr>
                                <w:rFonts w:ascii="HGS教科書体" w:eastAsia="HGS教科書体" w:hint="eastAsia"/>
                                <w:b/>
                                <w:color w:val="000000" w:themeColor="text1"/>
                                <w:position w:val="-19"/>
                                <w:sz w:val="145"/>
                                <w:szCs w:val="96"/>
                              </w:rPr>
                              <w:instrText>○</w:instrText>
                            </w:r>
                            <w:r>
                              <w:rPr>
                                <w:rFonts w:ascii="HGS教科書体" w:eastAsia="HGS教科書体" w:hint="eastAsia"/>
                                <w:b/>
                                <w:color w:val="000000" w:themeColor="text1"/>
                                <w:sz w:val="96"/>
                                <w:szCs w:val="96"/>
                              </w:rPr>
                              <w:instrText>,写)</w:instrText>
                            </w:r>
                            <w:r>
                              <w:rPr>
                                <w:rFonts w:ascii="HGS教科書体" w:eastAsia="HGS教科書体"/>
                                <w:b/>
                                <w:color w:val="000000" w:themeColor="text1"/>
                                <w:sz w:val="96"/>
                                <w:szCs w:val="9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8E77BA" id="正方形/長方形 2" o:spid="_x0000_s1026" style="position:absolute;left:0;text-align:left;margin-left:193.4pt;margin-top:-40.9pt;width:96.75pt;height:7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" filled="f" stroked="f" strokeweight="1pt">
                <v:textbox>
                  <w:txbxContent>
                    <w:p w14:paraId="1367C1EF" w14:textId="50C99942" w:rsidR="00CB40D0" w:rsidRPr="00CB40D0" w:rsidRDefault="00CB40D0" w:rsidP="00CB40D0">
                      <w:pPr>
                        <w:spacing w:line="1300" w:lineRule="exact"/>
                        <w:jc w:val="center"/>
                        <w:rPr>
                          <w:rFonts w:ascii="HGS教科書体" w:eastAsia="HGS教科書体" w:hint="eastAsia"/>
                          <w:b/>
                          <w:color w:val="000000" w:themeColor="text1"/>
                          <w:sz w:val="96"/>
                          <w:szCs w:val="96"/>
                        </w:rPr>
                      </w:pPr>
                      <w:r>
                        <w:rPr>
                          <w:rFonts w:ascii="HGS教科書体" w:eastAsia="HGS教科書体"/>
                          <w:b/>
                          <w:color w:val="000000" w:themeColor="text1"/>
                          <w:sz w:val="96"/>
                          <w:szCs w:val="96"/>
                        </w:rPr>
                        <w:fldChar w:fldCharType="begin"/>
                      </w:r>
                      <w:r>
                        <w:rPr>
                          <w:rFonts w:ascii="HGS教科書体" w:eastAsia="HGS教科書体"/>
                          <w:b/>
                          <w:color w:val="000000" w:themeColor="text1"/>
                          <w:sz w:val="96"/>
                          <w:szCs w:val="96"/>
                        </w:rPr>
                        <w:instrText xml:space="preserve"> </w:instrText>
                      </w:r>
                      <w:r>
                        <w:rPr>
                          <w:rFonts w:ascii="HGS教科書体" w:eastAsia="HGS教科書体" w:hint="eastAsia"/>
                          <w:b/>
                          <w:color w:val="000000" w:themeColor="text1"/>
                          <w:sz w:val="96"/>
                          <w:szCs w:val="96"/>
                        </w:rPr>
                        <w:instrText>eq \o\ac(</w:instrText>
                      </w:r>
                      <w:r w:rsidRPr="00CB40D0">
                        <w:rPr>
                          <w:rFonts w:ascii="HGS教科書体" w:eastAsia="HGS教科書体" w:hint="eastAsia"/>
                          <w:b/>
                          <w:color w:val="000000" w:themeColor="text1"/>
                          <w:position w:val="-19"/>
                          <w:sz w:val="145"/>
                          <w:szCs w:val="96"/>
                        </w:rPr>
                        <w:instrText>○</w:instrText>
                      </w:r>
                      <w:r>
                        <w:rPr>
                          <w:rFonts w:ascii="HGS教科書体" w:eastAsia="HGS教科書体" w:hint="eastAsia"/>
                          <w:b/>
                          <w:color w:val="000000" w:themeColor="text1"/>
                          <w:sz w:val="96"/>
                          <w:szCs w:val="96"/>
                        </w:rPr>
                        <w:instrText>,写)</w:instrText>
                      </w:r>
                      <w:r>
                        <w:rPr>
                          <w:rFonts w:ascii="HGS教科書体" w:eastAsia="HGS教科書体"/>
                          <w:b/>
                          <w:color w:val="000000" w:themeColor="text1"/>
                          <w:sz w:val="96"/>
                          <w:szCs w:val="96"/>
                        </w:rPr>
                        <w:fldChar w:fldCharType="end"/>
                      </w:r>
                    </w:p>
                  </w:txbxContent>
                </v:textbox>
              </v:rect>
            </w:pict>
          </mc:Fallback>
        </mc:AlternateContent>
      </w:r>
      <w:r w:rsidR="00025083" w:rsidRPr="00032E47">
        <w:rPr>
          <w:rFonts w:hint="eastAsia"/>
          <w:spacing w:val="80"/>
          <w:kern w:val="0"/>
          <w:fitText w:val="2439" w:id="-1429985535"/>
        </w:rPr>
        <w:t>4</w:t>
      </w:r>
      <w:r w:rsidR="000447A4" w:rsidRPr="00032E47">
        <w:rPr>
          <w:rFonts w:hint="eastAsia"/>
          <w:spacing w:val="80"/>
          <w:kern w:val="0"/>
          <w:fitText w:val="2439" w:id="-1429985535"/>
        </w:rPr>
        <w:t>感対第</w:t>
      </w:r>
      <w:r w:rsidR="00025083" w:rsidRPr="00032E47">
        <w:rPr>
          <w:rFonts w:hint="eastAsia"/>
          <w:spacing w:val="80"/>
          <w:kern w:val="0"/>
          <w:fitText w:val="2439" w:id="-1429985535"/>
        </w:rPr>
        <w:t>1</w:t>
      </w:r>
      <w:r w:rsidR="00025083" w:rsidRPr="00032E47">
        <w:rPr>
          <w:spacing w:val="80"/>
          <w:kern w:val="0"/>
          <w:fitText w:val="2439" w:id="-1429985535"/>
        </w:rPr>
        <w:t>834</w:t>
      </w:r>
      <w:r w:rsidR="000447A4" w:rsidRPr="00032E47">
        <w:rPr>
          <w:rFonts w:hint="eastAsia"/>
          <w:kern w:val="0"/>
          <w:fitText w:val="2439" w:id="-1429985535"/>
        </w:rPr>
        <w:t>号</w:t>
      </w:r>
    </w:p>
    <w:p w14:paraId="2897083B" w14:textId="33530FD6" w:rsidR="000447A4" w:rsidRPr="000C2E50" w:rsidRDefault="000447A4" w:rsidP="000447A4">
      <w:pPr>
        <w:autoSpaceDE w:val="0"/>
        <w:autoSpaceDN w:val="0"/>
        <w:ind w:rightChars="100" w:right="271"/>
        <w:jc w:val="right"/>
      </w:pPr>
      <w:r w:rsidRPr="00CB40D0">
        <w:rPr>
          <w:rFonts w:hint="eastAsia"/>
          <w:spacing w:val="49"/>
          <w:kern w:val="0"/>
          <w:fitText w:val="2439" w:id="-1429985534"/>
        </w:rPr>
        <w:t>令和</w:t>
      </w:r>
      <w:r w:rsidR="00025083" w:rsidRPr="00CB40D0">
        <w:rPr>
          <w:rFonts w:hint="eastAsia"/>
          <w:spacing w:val="49"/>
          <w:kern w:val="0"/>
          <w:fitText w:val="2439" w:id="-1429985534"/>
        </w:rPr>
        <w:t>4</w:t>
      </w:r>
      <w:r w:rsidRPr="00CB40D0">
        <w:rPr>
          <w:rFonts w:hint="eastAsia"/>
          <w:spacing w:val="49"/>
          <w:kern w:val="0"/>
          <w:fitText w:val="2439" w:id="-1429985534"/>
        </w:rPr>
        <w:t>年</w:t>
      </w:r>
      <w:r w:rsidR="00025083" w:rsidRPr="00CB40D0">
        <w:rPr>
          <w:rFonts w:hint="eastAsia"/>
          <w:spacing w:val="49"/>
          <w:kern w:val="0"/>
          <w:fitText w:val="2439" w:id="-1429985534"/>
        </w:rPr>
        <w:t>1</w:t>
      </w:r>
      <w:r w:rsidR="00025083" w:rsidRPr="00CB40D0">
        <w:rPr>
          <w:spacing w:val="49"/>
          <w:kern w:val="0"/>
          <w:fitText w:val="2439" w:id="-1429985534"/>
        </w:rPr>
        <w:t>0</w:t>
      </w:r>
      <w:r w:rsidRPr="00CB40D0">
        <w:rPr>
          <w:rFonts w:hint="eastAsia"/>
          <w:spacing w:val="49"/>
          <w:kern w:val="0"/>
          <w:fitText w:val="2439" w:id="-1429985534"/>
        </w:rPr>
        <w:t>月</w:t>
      </w:r>
      <w:r w:rsidR="00032E47" w:rsidRPr="00CB40D0">
        <w:rPr>
          <w:rFonts w:hint="eastAsia"/>
          <w:spacing w:val="49"/>
          <w:kern w:val="0"/>
          <w:fitText w:val="2439" w:id="-1429985534"/>
        </w:rPr>
        <w:t>2</w:t>
      </w:r>
      <w:r w:rsidR="00913A26" w:rsidRPr="00CB40D0">
        <w:rPr>
          <w:rFonts w:hint="eastAsia"/>
          <w:spacing w:val="49"/>
          <w:kern w:val="0"/>
          <w:fitText w:val="2439" w:id="-1429985534"/>
        </w:rPr>
        <w:t>7</w:t>
      </w:r>
      <w:r w:rsidRPr="00CB40D0">
        <w:rPr>
          <w:rFonts w:hint="eastAsia"/>
          <w:spacing w:val="1"/>
          <w:kern w:val="0"/>
          <w:fitText w:val="2439" w:id="-1429985534"/>
        </w:rPr>
        <w:t>日</w:t>
      </w:r>
      <w:bookmarkStart w:id="0" w:name="_GoBack"/>
      <w:bookmarkEnd w:id="0"/>
    </w:p>
    <w:p w14:paraId="45239860" w14:textId="77777777" w:rsidR="000447A4" w:rsidRPr="00F268E4" w:rsidRDefault="000447A4" w:rsidP="000447A4">
      <w:pPr>
        <w:autoSpaceDE w:val="0"/>
        <w:autoSpaceDN w:val="0"/>
        <w:ind w:rightChars="100" w:right="271"/>
        <w:jc w:val="right"/>
        <w:rPr>
          <w:kern w:val="0"/>
        </w:rPr>
      </w:pPr>
    </w:p>
    <w:p w14:paraId="019965A8" w14:textId="77777777" w:rsidR="000447A4" w:rsidRDefault="000447A4" w:rsidP="000447A4">
      <w:pPr>
        <w:autoSpaceDE w:val="0"/>
        <w:autoSpaceDN w:val="0"/>
        <w:ind w:rightChars="100" w:right="271" w:firstLineChars="100" w:firstLine="271"/>
        <w:rPr>
          <w:kern w:val="0"/>
        </w:rPr>
      </w:pPr>
      <w:r>
        <w:rPr>
          <w:rFonts w:hint="eastAsia"/>
          <w:noProof/>
          <w:kern w:val="0"/>
        </w:rPr>
        <mc:AlternateContent>
          <mc:Choice Requires="wps">
            <w:drawing>
              <wp:anchor distT="0" distB="0" distL="114300" distR="114300" simplePos="0" relativeHeight="251659264" behindDoc="0" locked="0" layoutInCell="1" allowOverlap="1" wp14:anchorId="6A6E26BB" wp14:editId="3C22285A">
                <wp:simplePos x="0" y="0"/>
                <wp:positionH relativeFrom="column">
                  <wp:posOffset>3208655</wp:posOffset>
                </wp:positionH>
                <wp:positionV relativeFrom="paragraph">
                  <wp:posOffset>42545</wp:posOffset>
                </wp:positionV>
                <wp:extent cx="133350" cy="714375"/>
                <wp:effectExtent l="9525" t="9525" r="9525" b="952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714375"/>
                        </a:xfrm>
                        <a:prstGeom prst="rightBrace">
                          <a:avLst>
                            <a:gd name="adj1" fmla="val 446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BD77A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52.65pt;margin-top:3.35pt;width:10.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">
                <v:textbox inset="5.85pt,.7pt,5.85pt,.7pt"/>
              </v:shape>
            </w:pict>
          </mc:Fallback>
        </mc:AlternateContent>
      </w:r>
      <w:r w:rsidRPr="0007226E">
        <w:rPr>
          <w:rFonts w:hint="eastAsia"/>
          <w:kern w:val="0"/>
        </w:rPr>
        <w:t xml:space="preserve">  </w:t>
      </w:r>
      <w:r>
        <w:rPr>
          <w:rFonts w:hint="eastAsia"/>
          <w:kern w:val="0"/>
        </w:rPr>
        <w:t>教育委員会事務局 義務教育課長</w:t>
      </w:r>
    </w:p>
    <w:p w14:paraId="74DD9C25" w14:textId="77777777" w:rsidR="000447A4" w:rsidRDefault="000447A4" w:rsidP="000447A4">
      <w:pPr>
        <w:autoSpaceDE w:val="0"/>
        <w:autoSpaceDN w:val="0"/>
        <w:ind w:rightChars="100" w:right="271" w:firstLineChars="100" w:firstLine="271"/>
        <w:rPr>
          <w:kern w:val="0"/>
        </w:rPr>
      </w:pPr>
      <w:r>
        <w:rPr>
          <w:kern w:val="0"/>
        </w:rPr>
        <w:t xml:space="preserve"> </w:t>
      </w:r>
      <w:r>
        <w:rPr>
          <w:rFonts w:hint="eastAsia"/>
          <w:kern w:val="0"/>
        </w:rPr>
        <w:t xml:space="preserve"> 教育委員会事務局 特別支援教育課長 　殿</w:t>
      </w:r>
    </w:p>
    <w:p w14:paraId="74BC2788" w14:textId="77777777" w:rsidR="000447A4" w:rsidRPr="00A5459C" w:rsidRDefault="000447A4" w:rsidP="000447A4">
      <w:pPr>
        <w:autoSpaceDE w:val="0"/>
        <w:autoSpaceDN w:val="0"/>
        <w:ind w:rightChars="100" w:right="271" w:firstLineChars="200" w:firstLine="542"/>
        <w:rPr>
          <w:kern w:val="0"/>
        </w:rPr>
      </w:pPr>
      <w:r>
        <w:rPr>
          <w:rFonts w:hint="eastAsia"/>
          <w:kern w:val="0"/>
        </w:rPr>
        <w:t>教育委員会事務局 保健体育課長</w:t>
      </w:r>
    </w:p>
    <w:p w14:paraId="71458DF4" w14:textId="77777777" w:rsidR="000447A4" w:rsidRDefault="000447A4" w:rsidP="000447A4">
      <w:pPr>
        <w:autoSpaceDE w:val="0"/>
        <w:autoSpaceDN w:val="0"/>
        <w:ind w:firstLineChars="119" w:firstLine="322"/>
        <w:rPr>
          <w:kern w:val="0"/>
        </w:rPr>
      </w:pPr>
    </w:p>
    <w:p w14:paraId="1463CC18" w14:textId="77777777" w:rsidR="000447A4" w:rsidRDefault="000447A4" w:rsidP="000447A4">
      <w:pPr>
        <w:autoSpaceDE w:val="0"/>
        <w:autoSpaceDN w:val="0"/>
        <w:ind w:rightChars="282" w:right="764"/>
        <w:jc w:val="right"/>
        <w:rPr>
          <w:kern w:val="0"/>
        </w:rPr>
      </w:pPr>
      <w:r>
        <w:rPr>
          <w:rFonts w:hint="eastAsia"/>
          <w:kern w:val="0"/>
        </w:rPr>
        <w:t>感染症対策局感染症対策課</w:t>
      </w:r>
    </w:p>
    <w:p w14:paraId="53997156" w14:textId="77777777" w:rsidR="000447A4" w:rsidRPr="00C8614C" w:rsidRDefault="000447A4" w:rsidP="000447A4">
      <w:pPr>
        <w:autoSpaceDE w:val="0"/>
        <w:autoSpaceDN w:val="0"/>
        <w:ind w:rightChars="282" w:right="764"/>
        <w:jc w:val="right"/>
        <w:rPr>
          <w:kern w:val="0"/>
        </w:rPr>
      </w:pPr>
      <w:r>
        <w:rPr>
          <w:rFonts w:hint="eastAsia"/>
          <w:kern w:val="0"/>
        </w:rPr>
        <w:t>ワクチン接種体制整備室長</w:t>
      </w:r>
    </w:p>
    <w:p w14:paraId="409DC80F" w14:textId="77777777" w:rsidR="000447A4" w:rsidRPr="0033046E" w:rsidRDefault="000447A4" w:rsidP="000447A4">
      <w:pPr>
        <w:autoSpaceDE w:val="0"/>
        <w:autoSpaceDN w:val="0"/>
      </w:pPr>
    </w:p>
    <w:p w14:paraId="0010BCCC" w14:textId="77777777" w:rsidR="000447A4" w:rsidRDefault="000447A4" w:rsidP="000447A4">
      <w:pPr>
        <w:ind w:firstLineChars="350" w:firstLine="948"/>
        <w:rPr>
          <w:rFonts w:hAnsi="ＭＳ 明朝"/>
          <w:bCs/>
          <w:szCs w:val="24"/>
        </w:rPr>
      </w:pPr>
      <w:r w:rsidRPr="00776B6A">
        <w:rPr>
          <w:rFonts w:hAnsi="ＭＳ 明朝" w:hint="eastAsia"/>
          <w:bCs/>
          <w:szCs w:val="24"/>
        </w:rPr>
        <w:t>新型コロナワクチン</w:t>
      </w:r>
      <w:r>
        <w:rPr>
          <w:rFonts w:hAnsi="ＭＳ 明朝" w:hint="eastAsia"/>
          <w:bCs/>
          <w:szCs w:val="24"/>
        </w:rPr>
        <w:t>のオミクロン株対応2価ワクチンに関する</w:t>
      </w:r>
    </w:p>
    <w:p w14:paraId="1D278D51" w14:textId="77777777" w:rsidR="000447A4" w:rsidRPr="00776B6A" w:rsidRDefault="000447A4" w:rsidP="000447A4">
      <w:pPr>
        <w:ind w:firstLineChars="350" w:firstLine="948"/>
        <w:rPr>
          <w:rFonts w:hAnsi="ＭＳ 明朝"/>
          <w:bCs/>
          <w:szCs w:val="24"/>
        </w:rPr>
      </w:pPr>
      <w:r>
        <w:rPr>
          <w:rFonts w:hAnsi="ＭＳ 明朝" w:hint="eastAsia"/>
          <w:bCs/>
          <w:szCs w:val="24"/>
        </w:rPr>
        <w:t>リーフレット</w:t>
      </w:r>
      <w:r w:rsidRPr="00776B6A">
        <w:rPr>
          <w:rFonts w:hAnsi="ＭＳ 明朝" w:hint="eastAsia"/>
          <w:bCs/>
          <w:szCs w:val="24"/>
        </w:rPr>
        <w:t>の周知について（</w:t>
      </w:r>
      <w:r>
        <w:rPr>
          <w:rFonts w:hAnsi="ＭＳ 明朝" w:hint="eastAsia"/>
          <w:bCs/>
          <w:szCs w:val="24"/>
        </w:rPr>
        <w:t>依頼</w:t>
      </w:r>
      <w:r w:rsidRPr="00776B6A">
        <w:rPr>
          <w:rFonts w:hAnsi="ＭＳ 明朝" w:hint="eastAsia"/>
          <w:bCs/>
          <w:szCs w:val="24"/>
        </w:rPr>
        <w:t>）</w:t>
      </w:r>
    </w:p>
    <w:p w14:paraId="1165208A" w14:textId="77777777" w:rsidR="000447A4" w:rsidRPr="001D734E" w:rsidRDefault="000447A4" w:rsidP="000447A4"/>
    <w:p w14:paraId="2457F16C" w14:textId="474C4675" w:rsidR="008B1F83" w:rsidRDefault="008B1F83" w:rsidP="008B1F83">
      <w:pPr>
        <w:pStyle w:val="a7"/>
        <w:jc w:val="both"/>
      </w:pPr>
      <w:r>
        <w:rPr>
          <w:rFonts w:hint="eastAsia"/>
        </w:rPr>
        <w:t xml:space="preserve">　愛知県内における新型コロナウイルスの新規陽性者数は、減少傾向にあるものの、依然として高い水準となっており、今後、リバウンドにより感染が再拡大する恐れがあります。</w:t>
      </w:r>
    </w:p>
    <w:p w14:paraId="5CD57866" w14:textId="77777777" w:rsidR="008B1F83" w:rsidRDefault="008B1F83" w:rsidP="008B1F83">
      <w:pPr>
        <w:pStyle w:val="a7"/>
        <w:ind w:firstLineChars="100" w:firstLine="271"/>
        <w:jc w:val="both"/>
      </w:pPr>
      <w:r>
        <w:rPr>
          <w:rFonts w:hint="eastAsia"/>
        </w:rPr>
        <w:t>また、国は、新型コロナウイルス感染症が、これまでの2年間、年末年始に流行していることを踏まえ、年内にオミクロン株対応ワクチンの接種完了を目指しているところです。</w:t>
      </w:r>
    </w:p>
    <w:p w14:paraId="0478DBCB" w14:textId="77777777" w:rsidR="008B1F83" w:rsidRDefault="008B1F83" w:rsidP="008B1F83">
      <w:pPr>
        <w:pStyle w:val="a7"/>
        <w:ind w:firstLineChars="100" w:firstLine="271"/>
        <w:jc w:val="both"/>
      </w:pPr>
      <w:r>
        <w:rPr>
          <w:rFonts w:hint="eastAsia"/>
        </w:rPr>
        <w:t>オミクロン株対応ワクチンは、ファイザー社及びモデルナ社の</w:t>
      </w:r>
      <w:r>
        <w:t>BA.1対応型ワクチンに加え、10月13日からはファイザー社のBA.4/5対応型ワクチンが新たに使用可能となり、さらに10月21日からは接種間隔が</w:t>
      </w:r>
      <w:r>
        <w:rPr>
          <w:rFonts w:hint="eastAsia"/>
        </w:rPr>
        <w:t>3</w:t>
      </w:r>
      <w:r>
        <w:t>か月</w:t>
      </w:r>
      <w:r>
        <w:rPr>
          <w:rFonts w:hint="eastAsia"/>
        </w:rPr>
        <w:t>に</w:t>
      </w:r>
      <w:r>
        <w:t>短縮されました。</w:t>
      </w:r>
    </w:p>
    <w:p w14:paraId="2B949C17" w14:textId="161EF42C" w:rsidR="008B1F83" w:rsidRDefault="00733072" w:rsidP="008B1F83">
      <w:pPr>
        <w:ind w:firstLineChars="100" w:firstLine="271"/>
        <w:rPr>
          <w:rFonts w:hAnsi="ＭＳ 明朝"/>
        </w:rPr>
      </w:pPr>
      <w:r>
        <w:rPr>
          <w:rFonts w:hAnsi="ＭＳ 明朝" w:hint="eastAsia"/>
        </w:rPr>
        <w:t>そのような</w:t>
      </w:r>
      <w:r w:rsidR="00DB4CA9">
        <w:rPr>
          <w:rFonts w:hAnsi="ＭＳ 明朝" w:hint="eastAsia"/>
        </w:rPr>
        <w:t>中</w:t>
      </w:r>
      <w:r w:rsidR="008B1F83">
        <w:rPr>
          <w:rFonts w:hAnsi="ＭＳ 明朝" w:hint="eastAsia"/>
        </w:rPr>
        <w:t>、オミクロン株対応ワクチンの接種促進を図るため、新たに啓発用のリーフレットを作成しました。</w:t>
      </w:r>
    </w:p>
    <w:p w14:paraId="789EF6B5" w14:textId="4D0E697C" w:rsidR="00AB5282" w:rsidRPr="00A61987" w:rsidRDefault="00AB5282" w:rsidP="00AB5282">
      <w:pPr>
        <w:ind w:firstLineChars="100" w:firstLine="271"/>
        <w:rPr>
          <w:rFonts w:hAnsi="ＭＳ 明朝"/>
        </w:rPr>
      </w:pPr>
      <w:r>
        <w:rPr>
          <w:rFonts w:hAnsi="ＭＳ 明朝" w:hint="eastAsia"/>
        </w:rPr>
        <w:t>つきましては、作成したリーフレットのデータを提供しますので、市町村教育委員会及び所管する高等学校、特別支援学校への周知とデータの送信をお願いします。</w:t>
      </w:r>
    </w:p>
    <w:p w14:paraId="5334D84D" w14:textId="77777777" w:rsidR="000447A4" w:rsidRPr="00AB5282" w:rsidRDefault="000447A4" w:rsidP="000447A4">
      <w:pPr>
        <w:autoSpaceDE w:val="0"/>
        <w:autoSpaceDN w:val="0"/>
        <w:ind w:right="960"/>
      </w:pPr>
    </w:p>
    <w:p w14:paraId="2D5AE3FB" w14:textId="77777777" w:rsidR="000447A4" w:rsidRDefault="000447A4" w:rsidP="000C6CC2">
      <w:pPr>
        <w:autoSpaceDE w:val="0"/>
        <w:autoSpaceDN w:val="0"/>
        <w:ind w:leftChars="1300" w:left="3522" w:rightChars="20" w:right="54" w:firstLineChars="200" w:firstLine="542"/>
      </w:pPr>
      <w:r>
        <w:rPr>
          <w:rFonts w:hint="eastAsia"/>
        </w:rPr>
        <w:t>担　当　ワクチン総括グループ（坂</w:t>
      </w:r>
      <w:r>
        <w:t>、</w:t>
      </w:r>
      <w:r>
        <w:rPr>
          <w:rFonts w:hint="eastAsia"/>
        </w:rPr>
        <w:t xml:space="preserve">坂部） </w:t>
      </w:r>
    </w:p>
    <w:p w14:paraId="12E8DE24" w14:textId="77777777" w:rsidR="000447A4" w:rsidRDefault="000447A4" w:rsidP="000C6CC2">
      <w:pPr>
        <w:wordWrap w:val="0"/>
        <w:autoSpaceDE w:val="0"/>
        <w:autoSpaceDN w:val="0"/>
        <w:ind w:leftChars="1300" w:left="3522" w:rightChars="-33" w:right="-89" w:firstLineChars="200" w:firstLine="542"/>
      </w:pPr>
      <w:r>
        <w:rPr>
          <w:rFonts w:hint="eastAsia"/>
        </w:rPr>
        <w:t>電　話　052-954-7491（ダイヤルイン）</w:t>
      </w:r>
    </w:p>
    <w:p w14:paraId="0A9EC946" w14:textId="77777777" w:rsidR="000447A4" w:rsidRDefault="000447A4" w:rsidP="000C6CC2">
      <w:pPr>
        <w:autoSpaceDE w:val="0"/>
        <w:autoSpaceDN w:val="0"/>
        <w:ind w:leftChars="1300" w:left="3522" w:rightChars="-33" w:right="-89" w:firstLineChars="200" w:firstLine="542"/>
      </w:pPr>
      <w:r>
        <w:rPr>
          <w:rFonts w:hint="eastAsia"/>
        </w:rPr>
        <w:t xml:space="preserve">メール  </w:t>
      </w:r>
      <w:r w:rsidRPr="00E16268">
        <w:rPr>
          <w:rFonts w:hint="eastAsia"/>
        </w:rPr>
        <w:t>corona-v@pref.aichi.lg.jp</w:t>
      </w:r>
    </w:p>
    <w:p w14:paraId="089C2CC5" w14:textId="77777777" w:rsidR="000447A4" w:rsidRDefault="000447A4" w:rsidP="000447A4">
      <w:pPr>
        <w:autoSpaceDE w:val="0"/>
        <w:autoSpaceDN w:val="0"/>
        <w:ind w:leftChars="1300" w:left="3522" w:rightChars="-33" w:right="-89" w:firstLineChars="200" w:firstLine="542"/>
      </w:pPr>
    </w:p>
    <w:p w14:paraId="08E6A5C5" w14:textId="1AB71C23" w:rsidR="006C484C" w:rsidRPr="000447A4" w:rsidRDefault="006C484C" w:rsidP="000447A4"/>
    <w:sectPr w:rsidR="006C484C" w:rsidRPr="000447A4" w:rsidSect="00EE1E23">
      <w:pgSz w:w="11906" w:h="16838" w:code="9"/>
      <w:pgMar w:top="1418" w:right="1247" w:bottom="1418" w:left="1247" w:header="851" w:footer="992" w:gutter="0"/>
      <w:cols w:space="425"/>
      <w:docGrid w:type="linesAndChars" w:linePitch="37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8EC79" w14:textId="77777777" w:rsidR="009434B8" w:rsidRDefault="009434B8" w:rsidP="004E7C4C">
      <w:r>
        <w:separator/>
      </w:r>
    </w:p>
  </w:endnote>
  <w:endnote w:type="continuationSeparator" w:id="0">
    <w:p w14:paraId="79805F4C" w14:textId="77777777" w:rsidR="009434B8" w:rsidRDefault="009434B8" w:rsidP="004E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A81C9" w14:textId="77777777" w:rsidR="009434B8" w:rsidRDefault="009434B8" w:rsidP="004E7C4C">
      <w:r>
        <w:separator/>
      </w:r>
    </w:p>
  </w:footnote>
  <w:footnote w:type="continuationSeparator" w:id="0">
    <w:p w14:paraId="38FD9122" w14:textId="77777777" w:rsidR="009434B8" w:rsidRDefault="009434B8" w:rsidP="004E7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44F3"/>
    <w:multiLevelType w:val="hybridMultilevel"/>
    <w:tmpl w:val="85800680"/>
    <w:lvl w:ilvl="0" w:tplc="27181272">
      <w:start w:val="1"/>
      <w:numFmt w:val="decimal"/>
      <w:lvlText w:val="(%1)"/>
      <w:lvlJc w:val="left"/>
      <w:pPr>
        <w:ind w:left="810" w:hanging="81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B65CCF"/>
    <w:multiLevelType w:val="hybridMultilevel"/>
    <w:tmpl w:val="71D204B4"/>
    <w:lvl w:ilvl="0" w:tplc="27181272">
      <w:start w:val="1"/>
      <w:numFmt w:val="decimal"/>
      <w:lvlText w:val="(%1)"/>
      <w:lvlJc w:val="left"/>
      <w:pPr>
        <w:ind w:left="810" w:hanging="81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2A"/>
    <w:rsid w:val="00025083"/>
    <w:rsid w:val="00032E47"/>
    <w:rsid w:val="000447A4"/>
    <w:rsid w:val="00071C06"/>
    <w:rsid w:val="00082405"/>
    <w:rsid w:val="000C3C46"/>
    <w:rsid w:val="000C5E4D"/>
    <w:rsid w:val="000C6398"/>
    <w:rsid w:val="000C6CC2"/>
    <w:rsid w:val="000D0A8A"/>
    <w:rsid w:val="000D3AAE"/>
    <w:rsid w:val="000D3BAC"/>
    <w:rsid w:val="00106E8E"/>
    <w:rsid w:val="00130101"/>
    <w:rsid w:val="00133F90"/>
    <w:rsid w:val="00135EB6"/>
    <w:rsid w:val="00156FA3"/>
    <w:rsid w:val="00175511"/>
    <w:rsid w:val="00182558"/>
    <w:rsid w:val="001A4F87"/>
    <w:rsid w:val="001A5AA0"/>
    <w:rsid w:val="001B2D2F"/>
    <w:rsid w:val="001F0FA1"/>
    <w:rsid w:val="002246AA"/>
    <w:rsid w:val="002341D9"/>
    <w:rsid w:val="002463D2"/>
    <w:rsid w:val="00246736"/>
    <w:rsid w:val="00294774"/>
    <w:rsid w:val="002C212C"/>
    <w:rsid w:val="002E0088"/>
    <w:rsid w:val="002F6261"/>
    <w:rsid w:val="00307F9E"/>
    <w:rsid w:val="00334280"/>
    <w:rsid w:val="003367FF"/>
    <w:rsid w:val="0034389C"/>
    <w:rsid w:val="003503E8"/>
    <w:rsid w:val="0037151F"/>
    <w:rsid w:val="00381627"/>
    <w:rsid w:val="00396E3F"/>
    <w:rsid w:val="003B0E08"/>
    <w:rsid w:val="003C494D"/>
    <w:rsid w:val="00421836"/>
    <w:rsid w:val="00422C2A"/>
    <w:rsid w:val="00424AA0"/>
    <w:rsid w:val="0044027B"/>
    <w:rsid w:val="004411E9"/>
    <w:rsid w:val="00473E50"/>
    <w:rsid w:val="004776A9"/>
    <w:rsid w:val="00484B24"/>
    <w:rsid w:val="004975C5"/>
    <w:rsid w:val="004B3895"/>
    <w:rsid w:val="004C2D33"/>
    <w:rsid w:val="004E7C4C"/>
    <w:rsid w:val="004F1B88"/>
    <w:rsid w:val="005027F5"/>
    <w:rsid w:val="00504669"/>
    <w:rsid w:val="00525A04"/>
    <w:rsid w:val="0053104F"/>
    <w:rsid w:val="00543ADA"/>
    <w:rsid w:val="0057143F"/>
    <w:rsid w:val="005741ED"/>
    <w:rsid w:val="005747F3"/>
    <w:rsid w:val="00584ECD"/>
    <w:rsid w:val="005900ED"/>
    <w:rsid w:val="005A6003"/>
    <w:rsid w:val="005B0FC0"/>
    <w:rsid w:val="005B7BE0"/>
    <w:rsid w:val="005C3DDD"/>
    <w:rsid w:val="005D566C"/>
    <w:rsid w:val="005E12B7"/>
    <w:rsid w:val="006047FB"/>
    <w:rsid w:val="0061772B"/>
    <w:rsid w:val="00642670"/>
    <w:rsid w:val="00650F98"/>
    <w:rsid w:val="006768DB"/>
    <w:rsid w:val="006865DF"/>
    <w:rsid w:val="00694D4E"/>
    <w:rsid w:val="006B0798"/>
    <w:rsid w:val="006C484C"/>
    <w:rsid w:val="006D2B55"/>
    <w:rsid w:val="006D7345"/>
    <w:rsid w:val="006E72D6"/>
    <w:rsid w:val="006F1442"/>
    <w:rsid w:val="006F64C5"/>
    <w:rsid w:val="00733072"/>
    <w:rsid w:val="0073624E"/>
    <w:rsid w:val="00776B6A"/>
    <w:rsid w:val="00783BDA"/>
    <w:rsid w:val="00786CBC"/>
    <w:rsid w:val="00796A44"/>
    <w:rsid w:val="007A2C5A"/>
    <w:rsid w:val="007B6F30"/>
    <w:rsid w:val="007E2F01"/>
    <w:rsid w:val="007F2424"/>
    <w:rsid w:val="00800A58"/>
    <w:rsid w:val="00812369"/>
    <w:rsid w:val="00830DB8"/>
    <w:rsid w:val="00843A56"/>
    <w:rsid w:val="008441B8"/>
    <w:rsid w:val="00852FA9"/>
    <w:rsid w:val="00863B57"/>
    <w:rsid w:val="00883FCF"/>
    <w:rsid w:val="008A1FC9"/>
    <w:rsid w:val="008A211F"/>
    <w:rsid w:val="008B1F83"/>
    <w:rsid w:val="008B4762"/>
    <w:rsid w:val="008C3CE9"/>
    <w:rsid w:val="008D5316"/>
    <w:rsid w:val="008E0009"/>
    <w:rsid w:val="008E1F42"/>
    <w:rsid w:val="008F1A9C"/>
    <w:rsid w:val="00913A26"/>
    <w:rsid w:val="00920CFC"/>
    <w:rsid w:val="009434B8"/>
    <w:rsid w:val="00966D93"/>
    <w:rsid w:val="00975A42"/>
    <w:rsid w:val="00984C60"/>
    <w:rsid w:val="009A5D8B"/>
    <w:rsid w:val="009B034E"/>
    <w:rsid w:val="009B1B96"/>
    <w:rsid w:val="009B55E4"/>
    <w:rsid w:val="009C1A7D"/>
    <w:rsid w:val="009C599B"/>
    <w:rsid w:val="009D35FA"/>
    <w:rsid w:val="00A25644"/>
    <w:rsid w:val="00A3580D"/>
    <w:rsid w:val="00A35A47"/>
    <w:rsid w:val="00A610A2"/>
    <w:rsid w:val="00A8014E"/>
    <w:rsid w:val="00A97499"/>
    <w:rsid w:val="00AB379D"/>
    <w:rsid w:val="00AB5282"/>
    <w:rsid w:val="00AC6855"/>
    <w:rsid w:val="00AD36EF"/>
    <w:rsid w:val="00AE4D87"/>
    <w:rsid w:val="00AE6F05"/>
    <w:rsid w:val="00B256A9"/>
    <w:rsid w:val="00B56234"/>
    <w:rsid w:val="00B928EC"/>
    <w:rsid w:val="00BD5A9F"/>
    <w:rsid w:val="00BE29A5"/>
    <w:rsid w:val="00C03089"/>
    <w:rsid w:val="00C0641E"/>
    <w:rsid w:val="00C41FC5"/>
    <w:rsid w:val="00C46F29"/>
    <w:rsid w:val="00C620DB"/>
    <w:rsid w:val="00C630BD"/>
    <w:rsid w:val="00C82F56"/>
    <w:rsid w:val="00C8443E"/>
    <w:rsid w:val="00C86BD7"/>
    <w:rsid w:val="00C91A73"/>
    <w:rsid w:val="00CB40D0"/>
    <w:rsid w:val="00CC789C"/>
    <w:rsid w:val="00CE3092"/>
    <w:rsid w:val="00CE344D"/>
    <w:rsid w:val="00D34304"/>
    <w:rsid w:val="00D35539"/>
    <w:rsid w:val="00D456D1"/>
    <w:rsid w:val="00D5439D"/>
    <w:rsid w:val="00D729CA"/>
    <w:rsid w:val="00D81746"/>
    <w:rsid w:val="00D82760"/>
    <w:rsid w:val="00D84A7E"/>
    <w:rsid w:val="00DB4CA9"/>
    <w:rsid w:val="00DB7F99"/>
    <w:rsid w:val="00DE76BF"/>
    <w:rsid w:val="00E15D0F"/>
    <w:rsid w:val="00E36DF1"/>
    <w:rsid w:val="00E533D4"/>
    <w:rsid w:val="00E66A14"/>
    <w:rsid w:val="00E71171"/>
    <w:rsid w:val="00E76EAD"/>
    <w:rsid w:val="00EB2605"/>
    <w:rsid w:val="00EB4DCB"/>
    <w:rsid w:val="00EE1E23"/>
    <w:rsid w:val="00EE2C80"/>
    <w:rsid w:val="00EE576D"/>
    <w:rsid w:val="00EE643B"/>
    <w:rsid w:val="00F23E92"/>
    <w:rsid w:val="00F45BE8"/>
    <w:rsid w:val="00F6193E"/>
    <w:rsid w:val="00F80980"/>
    <w:rsid w:val="00F90031"/>
    <w:rsid w:val="00FC2C44"/>
    <w:rsid w:val="00FD41BA"/>
    <w:rsid w:val="00FD6432"/>
    <w:rsid w:val="00FE3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40DFEF"/>
  <w15:chartTrackingRefBased/>
  <w15:docId w15:val="{D69B5C19-A877-4A2F-A0EE-EAB05D52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7A4"/>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2C2A"/>
  </w:style>
  <w:style w:type="character" w:customStyle="1" w:styleId="a4">
    <w:name w:val="日付 (文字)"/>
    <w:basedOn w:val="a0"/>
    <w:link w:val="a3"/>
    <w:uiPriority w:val="99"/>
    <w:semiHidden/>
    <w:rsid w:val="00422C2A"/>
  </w:style>
  <w:style w:type="paragraph" w:styleId="a5">
    <w:name w:val="Balloon Text"/>
    <w:basedOn w:val="a"/>
    <w:link w:val="a6"/>
    <w:uiPriority w:val="99"/>
    <w:semiHidden/>
    <w:unhideWhenUsed/>
    <w:rsid w:val="008B47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4762"/>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424AA0"/>
    <w:pPr>
      <w:jc w:val="center"/>
    </w:pPr>
    <w:rPr>
      <w:rFonts w:hAnsi="ＭＳ 明朝" w:cstheme="minorBidi"/>
      <w:szCs w:val="24"/>
    </w:rPr>
  </w:style>
  <w:style w:type="character" w:customStyle="1" w:styleId="a8">
    <w:name w:val="記 (文字)"/>
    <w:basedOn w:val="a0"/>
    <w:link w:val="a7"/>
    <w:uiPriority w:val="99"/>
    <w:rsid w:val="00424AA0"/>
    <w:rPr>
      <w:rFonts w:ascii="ＭＳ 明朝" w:eastAsia="ＭＳ 明朝" w:hAnsi="ＭＳ 明朝"/>
      <w:sz w:val="24"/>
      <w:szCs w:val="24"/>
    </w:rPr>
  </w:style>
  <w:style w:type="paragraph" w:styleId="a9">
    <w:name w:val="Closing"/>
    <w:basedOn w:val="a"/>
    <w:link w:val="aa"/>
    <w:uiPriority w:val="99"/>
    <w:unhideWhenUsed/>
    <w:rsid w:val="00424AA0"/>
    <w:pPr>
      <w:jc w:val="right"/>
    </w:pPr>
    <w:rPr>
      <w:rFonts w:hAnsi="ＭＳ 明朝" w:cstheme="minorBidi"/>
      <w:szCs w:val="24"/>
    </w:rPr>
  </w:style>
  <w:style w:type="character" w:customStyle="1" w:styleId="aa">
    <w:name w:val="結語 (文字)"/>
    <w:basedOn w:val="a0"/>
    <w:link w:val="a9"/>
    <w:uiPriority w:val="99"/>
    <w:rsid w:val="00424AA0"/>
    <w:rPr>
      <w:rFonts w:ascii="ＭＳ 明朝" w:eastAsia="ＭＳ 明朝" w:hAnsi="ＭＳ 明朝"/>
      <w:sz w:val="24"/>
      <w:szCs w:val="24"/>
    </w:rPr>
  </w:style>
  <w:style w:type="paragraph" w:styleId="ab">
    <w:name w:val="List Paragraph"/>
    <w:basedOn w:val="a"/>
    <w:uiPriority w:val="34"/>
    <w:qFormat/>
    <w:rsid w:val="00424AA0"/>
    <w:pPr>
      <w:ind w:leftChars="400" w:left="840"/>
    </w:pPr>
    <w:rPr>
      <w:rFonts w:asciiTheme="minorHAnsi" w:eastAsiaTheme="minorEastAsia" w:hAnsiTheme="minorHAnsi" w:cstheme="minorBidi"/>
      <w:sz w:val="21"/>
    </w:rPr>
  </w:style>
  <w:style w:type="character" w:styleId="ac">
    <w:name w:val="Hyperlink"/>
    <w:basedOn w:val="a0"/>
    <w:uiPriority w:val="99"/>
    <w:unhideWhenUsed/>
    <w:rsid w:val="0061772B"/>
    <w:rPr>
      <w:color w:val="0563C1" w:themeColor="hyperlink"/>
      <w:u w:val="single"/>
    </w:rPr>
  </w:style>
  <w:style w:type="table" w:styleId="ad">
    <w:name w:val="Table Grid"/>
    <w:basedOn w:val="a1"/>
    <w:uiPriority w:val="39"/>
    <w:rsid w:val="00246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4E7C4C"/>
    <w:pPr>
      <w:tabs>
        <w:tab w:val="center" w:pos="4252"/>
        <w:tab w:val="right" w:pos="8504"/>
      </w:tabs>
      <w:snapToGrid w:val="0"/>
    </w:pPr>
    <w:rPr>
      <w:rFonts w:asciiTheme="minorHAnsi" w:eastAsiaTheme="minorEastAsia" w:hAnsiTheme="minorHAnsi" w:cstheme="minorBidi"/>
      <w:sz w:val="21"/>
    </w:rPr>
  </w:style>
  <w:style w:type="character" w:customStyle="1" w:styleId="af">
    <w:name w:val="ヘッダー (文字)"/>
    <w:basedOn w:val="a0"/>
    <w:link w:val="ae"/>
    <w:uiPriority w:val="99"/>
    <w:rsid w:val="004E7C4C"/>
  </w:style>
  <w:style w:type="paragraph" w:styleId="af0">
    <w:name w:val="footer"/>
    <w:basedOn w:val="a"/>
    <w:link w:val="af1"/>
    <w:uiPriority w:val="99"/>
    <w:unhideWhenUsed/>
    <w:rsid w:val="004E7C4C"/>
    <w:pPr>
      <w:tabs>
        <w:tab w:val="center" w:pos="4252"/>
        <w:tab w:val="right" w:pos="8504"/>
      </w:tabs>
      <w:snapToGrid w:val="0"/>
    </w:pPr>
    <w:rPr>
      <w:rFonts w:asciiTheme="minorHAnsi" w:eastAsiaTheme="minorEastAsia" w:hAnsiTheme="minorHAnsi" w:cstheme="minorBidi"/>
      <w:sz w:val="21"/>
    </w:rPr>
  </w:style>
  <w:style w:type="character" w:customStyle="1" w:styleId="af1">
    <w:name w:val="フッター (文字)"/>
    <w:basedOn w:val="a0"/>
    <w:link w:val="af0"/>
    <w:uiPriority w:val="99"/>
    <w:rsid w:val="004E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735574">
      <w:bodyDiv w:val="1"/>
      <w:marLeft w:val="0"/>
      <w:marRight w:val="0"/>
      <w:marTop w:val="0"/>
      <w:marBottom w:val="0"/>
      <w:divBdr>
        <w:top w:val="none" w:sz="0" w:space="0" w:color="auto"/>
        <w:left w:val="none" w:sz="0" w:space="0" w:color="auto"/>
        <w:bottom w:val="none" w:sz="0" w:space="0" w:color="auto"/>
        <w:right w:val="none" w:sz="0" w:space="0" w:color="auto"/>
      </w:divBdr>
      <w:divsChild>
        <w:div w:id="1274896095">
          <w:marLeft w:val="0"/>
          <w:marRight w:val="0"/>
          <w:marTop w:val="0"/>
          <w:marBottom w:val="0"/>
          <w:divBdr>
            <w:top w:val="none" w:sz="0" w:space="0" w:color="auto"/>
            <w:left w:val="none" w:sz="0" w:space="0" w:color="auto"/>
            <w:bottom w:val="none" w:sz="0" w:space="0" w:color="auto"/>
            <w:right w:val="none" w:sz="0" w:space="0" w:color="auto"/>
          </w:divBdr>
          <w:divsChild>
            <w:div w:id="824055678">
              <w:marLeft w:val="0"/>
              <w:marRight w:val="0"/>
              <w:marTop w:val="0"/>
              <w:marBottom w:val="0"/>
              <w:divBdr>
                <w:top w:val="none" w:sz="0" w:space="0" w:color="auto"/>
                <w:left w:val="none" w:sz="0" w:space="0" w:color="auto"/>
                <w:bottom w:val="none" w:sz="0" w:space="0" w:color="auto"/>
                <w:right w:val="none" w:sz="0" w:space="0" w:color="auto"/>
              </w:divBdr>
              <w:divsChild>
                <w:div w:id="1487434381">
                  <w:marLeft w:val="0"/>
                  <w:marRight w:val="0"/>
                  <w:marTop w:val="0"/>
                  <w:marBottom w:val="0"/>
                  <w:divBdr>
                    <w:top w:val="none" w:sz="0" w:space="0" w:color="auto"/>
                    <w:left w:val="none" w:sz="0" w:space="0" w:color="auto"/>
                    <w:bottom w:val="none" w:sz="0" w:space="0" w:color="auto"/>
                    <w:right w:val="none" w:sz="0" w:space="0" w:color="auto"/>
                  </w:divBdr>
                  <w:divsChild>
                    <w:div w:id="232816104">
                      <w:marLeft w:val="0"/>
                      <w:marRight w:val="0"/>
                      <w:marTop w:val="0"/>
                      <w:marBottom w:val="0"/>
                      <w:divBdr>
                        <w:top w:val="none" w:sz="0" w:space="0" w:color="auto"/>
                        <w:left w:val="none" w:sz="0" w:space="0" w:color="auto"/>
                        <w:bottom w:val="none" w:sz="0" w:space="0" w:color="auto"/>
                        <w:right w:val="none" w:sz="0" w:space="0" w:color="auto"/>
                      </w:divBdr>
                      <w:divsChild>
                        <w:div w:id="482042417">
                          <w:marLeft w:val="0"/>
                          <w:marRight w:val="0"/>
                          <w:marTop w:val="0"/>
                          <w:marBottom w:val="0"/>
                          <w:divBdr>
                            <w:top w:val="none" w:sz="0" w:space="0" w:color="auto"/>
                            <w:left w:val="none" w:sz="0" w:space="0" w:color="auto"/>
                            <w:bottom w:val="none" w:sz="0" w:space="0" w:color="auto"/>
                            <w:right w:val="none" w:sz="0" w:space="0" w:color="auto"/>
                          </w:divBdr>
                          <w:divsChild>
                            <w:div w:id="1297951884">
                              <w:marLeft w:val="0"/>
                              <w:marRight w:val="0"/>
                              <w:marTop w:val="0"/>
                              <w:marBottom w:val="0"/>
                              <w:divBdr>
                                <w:top w:val="none" w:sz="0" w:space="0" w:color="auto"/>
                                <w:left w:val="none" w:sz="0" w:space="0" w:color="auto"/>
                                <w:bottom w:val="none" w:sz="0" w:space="0" w:color="auto"/>
                                <w:right w:val="none" w:sz="0" w:space="0" w:color="auto"/>
                              </w:divBdr>
                              <w:divsChild>
                                <w:div w:id="672994541">
                                  <w:marLeft w:val="0"/>
                                  <w:marRight w:val="0"/>
                                  <w:marTop w:val="0"/>
                                  <w:marBottom w:val="0"/>
                                  <w:divBdr>
                                    <w:top w:val="none" w:sz="0" w:space="0" w:color="auto"/>
                                    <w:left w:val="none" w:sz="0" w:space="0" w:color="auto"/>
                                    <w:bottom w:val="none" w:sz="0" w:space="0" w:color="auto"/>
                                    <w:right w:val="none" w:sz="0" w:space="0" w:color="auto"/>
                                  </w:divBdr>
                                  <w:divsChild>
                                    <w:div w:id="10184335">
                                      <w:marLeft w:val="0"/>
                                      <w:marRight w:val="0"/>
                                      <w:marTop w:val="0"/>
                                      <w:marBottom w:val="0"/>
                                      <w:divBdr>
                                        <w:top w:val="none" w:sz="0" w:space="0" w:color="auto"/>
                                        <w:left w:val="none" w:sz="0" w:space="0" w:color="auto"/>
                                        <w:bottom w:val="none" w:sz="0" w:space="0" w:color="auto"/>
                                        <w:right w:val="none" w:sz="0" w:space="0" w:color="auto"/>
                                      </w:divBdr>
                                      <w:divsChild>
                                        <w:div w:id="14867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37</cp:revision>
  <cp:lastPrinted>2021-12-16T08:11:00Z</cp:lastPrinted>
  <dcterms:created xsi:type="dcterms:W3CDTF">2022-03-01T03:59:00Z</dcterms:created>
  <dcterms:modified xsi:type="dcterms:W3CDTF">2022-10-27T11:49:00Z</dcterms:modified>
</cp:coreProperties>
</file>